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2" w:rsidRPr="00DF0020" w:rsidRDefault="00DF0020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="006E2902" w:rsidRPr="006E2902">
        <w:rPr>
          <w:rFonts w:ascii="Times New Roman" w:eastAsia="Times New Roman" w:hAnsi="Times New Roman" w:cs="Times New Roman"/>
          <w:color w:val="000000"/>
        </w:rPr>
        <w:t>РОССИЙСКАЯ ФЕДЕРАЦИЯ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Pr="00DF0020">
        <w:rPr>
          <w:rFonts w:ascii="Times New Roman" w:eastAsia="Times New Roman" w:hAnsi="Times New Roman" w:cs="Times New Roman"/>
          <w:b/>
          <w:color w:val="000000"/>
          <w:u w:val="single"/>
        </w:rPr>
        <w:t>ПРОЕКТ</w:t>
      </w:r>
    </w:p>
    <w:p w:rsidR="006E2902" w:rsidRPr="006E2902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2902">
        <w:rPr>
          <w:rFonts w:ascii="Times New Roman" w:eastAsia="Times New Roman" w:hAnsi="Times New Roman" w:cs="Times New Roman"/>
          <w:color w:val="000000"/>
        </w:rPr>
        <w:t>КУРГАНСКАЯ ОБЛАСТЬ</w:t>
      </w:r>
    </w:p>
    <w:p w:rsidR="006E2902" w:rsidRPr="006E2902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КЕТОВСКОГО РАЙОНА</w:t>
      </w:r>
    </w:p>
    <w:p w:rsidR="006E2902" w:rsidRPr="006E2902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E2902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</w:t>
      </w:r>
      <w:r w:rsidRPr="0007432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Е</w:t>
      </w:r>
    </w:p>
    <w:p w:rsidR="006E2902" w:rsidRDefault="006E2902" w:rsidP="005171EB">
      <w:pPr>
        <w:rPr>
          <w:rFonts w:ascii="Times New Roman" w:hAnsi="Times New Roman" w:cs="Times New Roman"/>
          <w:sz w:val="24"/>
          <w:szCs w:val="24"/>
        </w:rPr>
      </w:pPr>
    </w:p>
    <w:p w:rsidR="005171EB" w:rsidRDefault="005171EB" w:rsidP="001B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1E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2902">
        <w:rPr>
          <w:rFonts w:ascii="Times New Roman" w:hAnsi="Times New Roman" w:cs="Times New Roman"/>
          <w:sz w:val="24"/>
          <w:szCs w:val="24"/>
        </w:rPr>
        <w:t xml:space="preserve"> </w:t>
      </w:r>
      <w:r w:rsidRPr="005171EB">
        <w:rPr>
          <w:rFonts w:ascii="Times New Roman" w:hAnsi="Times New Roman" w:cs="Times New Roman"/>
          <w:sz w:val="24"/>
          <w:szCs w:val="24"/>
        </w:rPr>
        <w:t>№ ________</w:t>
      </w:r>
    </w:p>
    <w:p w:rsidR="001B3910" w:rsidRDefault="001B3910" w:rsidP="0051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1B3910" w:rsidRPr="005171EB" w:rsidRDefault="001B3910" w:rsidP="005171EB">
      <w:pPr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rPr>
          <w:rFonts w:ascii="Times New Roman" w:hAnsi="Times New Roman" w:cs="Times New Roman"/>
          <w:sz w:val="24"/>
          <w:szCs w:val="24"/>
        </w:rPr>
      </w:pPr>
    </w:p>
    <w:p w:rsidR="005171EB" w:rsidRPr="00E70B5C" w:rsidRDefault="005171EB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CB673C" w:rsidRPr="00E70B5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B673C" w:rsidRPr="00E70B5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36" w:rsidRPr="00E70B5C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B5C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E70B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02" w:rsidRPr="00E70B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171EB" w:rsidRDefault="005171EB" w:rsidP="00C0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02" w:rsidRPr="005171EB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EB" w:rsidRPr="006E2902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1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от 24.07.2007г. № 209-ФЗ "О развитии малого и среднего предпринимательства в Российской Федерации", </w:t>
      </w:r>
      <w:hyperlink r:id="rId6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Курганской  области от 26.09.2008г. № 389 "О развитии малого и среднего предпринимательства в Курганской области", в целях   организации  деятельности координационных или совещательных органов в области развития малого и среднего пре</w:t>
      </w:r>
      <w:r w:rsidR="004D6F8B"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CB67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="00CB673C">
        <w:rPr>
          <w:color w:val="000000"/>
          <w:bdr w:val="none" w:sz="0" w:space="0" w:color="auto" w:frame="1"/>
        </w:rPr>
        <w:t xml:space="preserve"> </w:t>
      </w:r>
      <w:r w:rsidR="006E29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2902">
        <w:rPr>
          <w:rFonts w:ascii="Times New Roman" w:hAnsi="Times New Roman" w:cs="Times New Roman"/>
          <w:sz w:val="24"/>
          <w:szCs w:val="24"/>
        </w:rPr>
        <w:t>ПОСТАНОВЛЯЕТ</w:t>
      </w:r>
      <w:r w:rsidR="006E2902" w:rsidRPr="006E29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71EB" w:rsidRPr="005171E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3616A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="00091F36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согласно приложению к настоящему постановлению.</w:t>
      </w:r>
    </w:p>
    <w:p w:rsidR="005171EB" w:rsidRPr="005171EB" w:rsidRDefault="005171EB" w:rsidP="006E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71EB">
        <w:rPr>
          <w:rFonts w:ascii="Times New Roman" w:eastAsia="Arial Unicode MS" w:hAnsi="Times New Roman" w:cs="Times New Roman"/>
          <w:sz w:val="24"/>
          <w:szCs w:val="24"/>
        </w:rPr>
        <w:t>Разместить</w:t>
      </w:r>
      <w:proofErr w:type="gramEnd"/>
      <w:r w:rsidRPr="005171EB">
        <w:rPr>
          <w:rFonts w:ascii="Times New Roman" w:eastAsia="Arial Unicode MS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5171EB">
        <w:rPr>
          <w:rFonts w:ascii="Times New Roman" w:eastAsia="Arial Unicode MS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eastAsia="Arial Unicode MS" w:hAnsi="Times New Roman" w:cs="Times New Roman"/>
          <w:sz w:val="24"/>
          <w:szCs w:val="24"/>
        </w:rPr>
        <w:t xml:space="preserve"> района</w:t>
      </w:r>
      <w:r w:rsidRPr="005171EB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5171EB" w:rsidRPr="005171EB" w:rsidRDefault="005171EB" w:rsidP="006E2902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7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1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9508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                           </w:t>
      </w:r>
      <w:r w:rsidR="00B950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71EB">
        <w:rPr>
          <w:rFonts w:ascii="Times New Roman" w:hAnsi="Times New Roman" w:cs="Times New Roman"/>
          <w:sz w:val="24"/>
          <w:szCs w:val="24"/>
        </w:rPr>
        <w:t xml:space="preserve">       </w:t>
      </w:r>
      <w:r w:rsidR="00B95087">
        <w:rPr>
          <w:rFonts w:ascii="Times New Roman" w:hAnsi="Times New Roman" w:cs="Times New Roman"/>
          <w:sz w:val="24"/>
          <w:szCs w:val="24"/>
        </w:rPr>
        <w:t xml:space="preserve"> А.В. Носков</w:t>
      </w:r>
      <w:r w:rsidRPr="005171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B95087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 w:rsidRPr="00D81CA8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D81CA8">
        <w:rPr>
          <w:rFonts w:ascii="Times New Roman" w:hAnsi="Times New Roman"/>
          <w:sz w:val="20"/>
          <w:szCs w:val="20"/>
        </w:rPr>
        <w:t>Кирющенко</w:t>
      </w:r>
      <w:proofErr w:type="spellEnd"/>
      <w:r w:rsidRPr="00D81CA8">
        <w:rPr>
          <w:rFonts w:ascii="Times New Roman" w:hAnsi="Times New Roman"/>
          <w:sz w:val="20"/>
          <w:szCs w:val="20"/>
        </w:rPr>
        <w:t xml:space="preserve"> Э.М.</w:t>
      </w:r>
    </w:p>
    <w:p w:rsidR="00D81CA8" w:rsidRPr="00D81CA8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Тел.8(35231)2-39-40</w:t>
      </w:r>
    </w:p>
    <w:p w:rsidR="005171EB" w:rsidRPr="005171EB" w:rsidRDefault="005171EB" w:rsidP="00091F36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  <w:r w:rsidRPr="005171EB">
        <w:rPr>
          <w:rFonts w:ascii="Times New Roman" w:hAnsi="Times New Roman" w:cs="Times New Roman"/>
        </w:rPr>
        <w:lastRenderedPageBreak/>
        <w:t xml:space="preserve">Приложение </w:t>
      </w:r>
    </w:p>
    <w:p w:rsidR="005171EB" w:rsidRPr="005171EB" w:rsidRDefault="00091F36" w:rsidP="005171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5171EB" w:rsidRPr="005171EB">
        <w:rPr>
          <w:rFonts w:ascii="Times New Roman" w:hAnsi="Times New Roman" w:cs="Times New Roman"/>
        </w:rPr>
        <w:t xml:space="preserve">остановлению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171EB" w:rsidRPr="005171EB">
        <w:rPr>
          <w:rFonts w:ascii="Times New Roman" w:hAnsi="Times New Roman" w:cs="Times New Roman"/>
        </w:rPr>
        <w:t>Кетовского</w:t>
      </w:r>
      <w:proofErr w:type="spellEnd"/>
      <w:r w:rsidR="005171EB" w:rsidRPr="005171EB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B9603F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171EB">
        <w:rPr>
          <w:rFonts w:ascii="Times New Roman" w:hAnsi="Times New Roman" w:cs="Times New Roman"/>
          <w:sz w:val="24"/>
          <w:szCs w:val="24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 w:rsidR="00CB673C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CB673C">
        <w:rPr>
          <w:rFonts w:ascii="Times New Roman" w:hAnsi="Times New Roman" w:cs="Times New Roman"/>
          <w:color w:val="000000"/>
          <w:bdr w:val="none" w:sz="0" w:space="0" w:color="auto" w:frame="1"/>
        </w:rPr>
        <w:t>и инвестиционной деятельности</w:t>
      </w:r>
      <w:r w:rsidRPr="00CB673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Администрации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960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5171EB">
        <w:rPr>
          <w:rFonts w:ascii="Times New Roman" w:hAnsi="Times New Roman" w:cs="Times New Roman"/>
        </w:rPr>
        <w:t xml:space="preserve"> </w:t>
      </w:r>
      <w:r w:rsidR="005171EB" w:rsidRPr="005171EB">
        <w:rPr>
          <w:rFonts w:ascii="Times New Roman" w:hAnsi="Times New Roman" w:cs="Times New Roman"/>
        </w:rPr>
        <w:t>______________ № ________</w:t>
      </w: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Порядок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создания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>координационных 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или совещательных органов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в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области</w:t>
      </w:r>
      <w:r w:rsidRPr="00C0373F">
        <w:rPr>
          <w:rStyle w:val="apple-converted-space"/>
          <w:b/>
          <w:color w:val="000000"/>
          <w:bdr w:val="none" w:sz="0" w:space="0" w:color="auto" w:frame="1"/>
          <w:lang w:val="uk-UA"/>
        </w:rPr>
        <w:t> </w:t>
      </w:r>
      <w:proofErr w:type="spellStart"/>
      <w:r w:rsidRPr="00C0373F">
        <w:rPr>
          <w:b/>
          <w:color w:val="000000"/>
          <w:bdr w:val="none" w:sz="0" w:space="0" w:color="auto" w:frame="1"/>
          <w:lang w:val="uk-UA"/>
        </w:rPr>
        <w:t>развития</w:t>
      </w:r>
      <w:proofErr w:type="spellEnd"/>
      <w:r w:rsidRPr="00C0373F">
        <w:rPr>
          <w:b/>
          <w:color w:val="000000"/>
          <w:bdr w:val="none" w:sz="0" w:space="0" w:color="auto" w:frame="1"/>
          <w:lang w:val="uk-UA"/>
        </w:rPr>
        <w:t xml:space="preserve"> малого и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среднего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 предпринимательства</w:t>
      </w:r>
    </w:p>
    <w:p w:rsidR="00DB22C4" w:rsidRPr="00C0373F" w:rsidRDefault="00CB673C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 xml:space="preserve">и инвестиционной деятельности </w:t>
      </w:r>
      <w:r w:rsidR="00DB22C4" w:rsidRPr="00C0373F">
        <w:rPr>
          <w:b/>
          <w:color w:val="000000"/>
          <w:bdr w:val="none" w:sz="0" w:space="0" w:color="auto" w:frame="1"/>
        </w:rPr>
        <w:t xml:space="preserve">при Администрации </w:t>
      </w:r>
      <w:r w:rsidR="00A435D1" w:rsidRPr="00C0373F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A435D1" w:rsidRPr="00C0373F">
        <w:rPr>
          <w:b/>
          <w:color w:val="000000"/>
          <w:bdr w:val="none" w:sz="0" w:space="0" w:color="auto" w:frame="1"/>
        </w:rPr>
        <w:t>Кетовского</w:t>
      </w:r>
      <w:proofErr w:type="spellEnd"/>
      <w:r w:rsidR="00DB22C4" w:rsidRPr="00C0373F">
        <w:rPr>
          <w:b/>
          <w:color w:val="000000"/>
          <w:bdr w:val="none" w:sz="0" w:space="0" w:color="auto" w:frame="1"/>
        </w:rPr>
        <w:t xml:space="preserve"> района</w:t>
      </w:r>
      <w:proofErr w:type="gramStart"/>
      <w:r w:rsidR="00DB22C4" w:rsidRPr="00C0373F">
        <w:rPr>
          <w:b/>
          <w:color w:val="000000"/>
          <w:bdr w:val="none" w:sz="0" w:space="0" w:color="auto" w:frame="1"/>
        </w:rPr>
        <w:t xml:space="preserve"> .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 </w:t>
      </w:r>
    </w:p>
    <w:p w:rsidR="00DC5F1F" w:rsidRDefault="00DB22C4" w:rsidP="00DC5F1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(далее - Порядок) разработан в соответствии с Федеральным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C5F1F">
        <w:rPr>
          <w:color w:val="000000"/>
          <w:bdr w:val="none" w:sz="0" w:space="0" w:color="auto" w:frame="1"/>
        </w:rPr>
        <w:t>от 24 июля 2007 г.</w:t>
      </w:r>
      <w:r w:rsidRPr="005171EB">
        <w:rPr>
          <w:color w:val="000000"/>
          <w:bdr w:val="none" w:sz="0" w:space="0" w:color="auto" w:frame="1"/>
        </w:rPr>
        <w:t> №209-ФЗ «О развитии малого и среднего предпринимательства в Российской Федерации»</w:t>
      </w:r>
      <w:r w:rsidR="00DC5F1F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>(далее – Федеральный закон),  </w:t>
      </w:r>
      <w:proofErr w:type="gramStart"/>
      <w:r w:rsidR="00DC5F1F">
        <w:rPr>
          <w:rStyle w:val="apple-converted-space"/>
          <w:color w:val="000000"/>
          <w:bdr w:val="none" w:sz="0" w:space="0" w:color="auto" w:frame="1"/>
        </w:rPr>
        <w:t>З</w:t>
      </w:r>
      <w:proofErr w:type="gramEnd"/>
      <w:r w:rsidR="00E67282">
        <w:fldChar w:fldCharType="begin"/>
      </w:r>
      <w:r w:rsidR="0055082B">
        <w:instrText>HYPERLINK "consultantplus://offline/main?base=RLAW187;n=49032;fld=134;dst=100085"</w:instrText>
      </w:r>
      <w:r w:rsidR="00E67282">
        <w:fldChar w:fldCharType="separate"/>
      </w:r>
      <w:r w:rsidR="00A435D1" w:rsidRPr="005171EB">
        <w:t>аконом</w:t>
      </w:r>
      <w:r w:rsidR="00E67282">
        <w:fldChar w:fldCharType="end"/>
      </w:r>
      <w:r w:rsidR="00A435D1" w:rsidRPr="005171EB">
        <w:t xml:space="preserve"> Курганской  области от 26.09.2008г. № 389 "О развитии малого и среднего предприним</w:t>
      </w:r>
      <w:r w:rsidR="00B95087">
        <w:t>ательства в Курганской области</w:t>
      </w:r>
      <w:proofErr w:type="gramStart"/>
      <w:r w:rsidR="00B95087">
        <w:t>,"</w:t>
      </w:r>
      <w:proofErr w:type="gramEnd"/>
      <w:r w:rsidR="00FA4F78">
        <w:t xml:space="preserve"> и определяет</w:t>
      </w:r>
      <w:r w:rsidR="00FA4F78">
        <w:rPr>
          <w:color w:val="000000"/>
          <w:bdr w:val="none" w:sz="0" w:space="0" w:color="auto" w:frame="1"/>
        </w:rPr>
        <w:t xml:space="preserve"> цели, условия и процедуру</w:t>
      </w:r>
      <w:r w:rsidRPr="005171EB">
        <w:rPr>
          <w:color w:val="000000"/>
          <w:bdr w:val="none" w:sz="0" w:space="0" w:color="auto" w:frame="1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при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(далее - Координационные или совещательные органы).</w:t>
      </w:r>
    </w:p>
    <w:p w:rsidR="00DB22C4" w:rsidRPr="005171EB" w:rsidRDefault="00DB22C4" w:rsidP="009B3D51">
      <w:pPr>
        <w:pStyle w:val="consplusnormal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Понятия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и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термины</w:t>
      </w:r>
      <w:proofErr w:type="gramStart"/>
      <w:r w:rsidRPr="005171EB">
        <w:rPr>
          <w:color w:val="000000"/>
          <w:bdr w:val="none" w:sz="0" w:space="0" w:color="auto" w:frame="1"/>
          <w:lang w:val="uk-UA"/>
        </w:rPr>
        <w:t>,</w:t>
      </w:r>
      <w:r w:rsidRPr="005171EB">
        <w:rPr>
          <w:color w:val="000000"/>
          <w:bdr w:val="none" w:sz="0" w:space="0" w:color="auto" w:frame="1"/>
        </w:rPr>
        <w:t>и</w:t>
      </w:r>
      <w:proofErr w:type="gramEnd"/>
      <w:r w:rsidRPr="005171EB">
        <w:rPr>
          <w:color w:val="000000"/>
          <w:bdr w:val="none" w:sz="0" w:space="0" w:color="auto" w:frame="1"/>
        </w:rPr>
        <w:t>спользуемые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C5F1F">
        <w:rPr>
          <w:color w:val="000000"/>
          <w:bdr w:val="none" w:sz="0" w:space="0" w:color="auto" w:frame="1"/>
        </w:rPr>
        <w:t>настоящем</w:t>
      </w:r>
      <w:r w:rsidR="00CB673C">
        <w:rPr>
          <w:color w:val="000000"/>
          <w:bdr w:val="none" w:sz="0" w:space="0" w:color="auto" w:frame="1"/>
        </w:rPr>
        <w:t xml:space="preserve"> </w:t>
      </w:r>
      <w:r w:rsidR="009B3D51">
        <w:rPr>
          <w:color w:val="000000"/>
          <w:bdr w:val="none" w:sz="0" w:space="0" w:color="auto" w:frame="1"/>
        </w:rPr>
        <w:t xml:space="preserve"> П</w:t>
      </w:r>
      <w:r w:rsidR="00DC5F1F">
        <w:rPr>
          <w:color w:val="000000"/>
          <w:bdr w:val="none" w:sz="0" w:space="0" w:color="auto" w:frame="1"/>
        </w:rPr>
        <w:t>о</w:t>
      </w:r>
      <w:r w:rsidRPr="005171EB">
        <w:rPr>
          <w:color w:val="000000"/>
          <w:bdr w:val="none" w:sz="0" w:space="0" w:color="auto" w:frame="1"/>
        </w:rPr>
        <w:t>рядке</w:t>
      </w:r>
      <w:r w:rsidRPr="005171EB">
        <w:rPr>
          <w:color w:val="000000"/>
          <w:bdr w:val="none" w:sz="0" w:space="0" w:color="auto" w:frame="1"/>
          <w:lang w:val="uk-UA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применяются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значения</w:t>
      </w:r>
      <w:r w:rsidR="00DC5F1F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определенных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hyperlink r:id="rId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Федеральным</w:t>
        </w:r>
      </w:hyperlink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законом.</w:t>
      </w:r>
    </w:p>
    <w:p w:rsidR="00D27ECF" w:rsidRDefault="00D27ECF" w:rsidP="009B3D51">
      <w:pPr>
        <w:pStyle w:val="consplusnormal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2. Координационные или совещательные органы создаются в целях: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муниципального образования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="00A435D1" w:rsidRPr="005171EB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выдвижения и поддержки инициатив, направленных на реализацию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проведения общественной экспертизы проектов муниципальных правовых актов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регулирующих развитие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выработки рекомендаций органам местного самоуправления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при определении приоритетов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>и выработки по данным вопросам рекомендаций.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P43"/>
      <w:bookmarkEnd w:id="0"/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3. Координационные или совещательные органы создаются по инициативе: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1)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</w:t>
      </w:r>
      <w:r w:rsidR="00C142BD" w:rsidRPr="005171EB">
        <w:rPr>
          <w:color w:val="000000"/>
          <w:bdr w:val="none" w:sz="0" w:space="0" w:color="auto" w:frame="1"/>
        </w:rPr>
        <w:t>г</w:t>
      </w:r>
      <w:r w:rsidR="00A435D1" w:rsidRPr="005171EB">
        <w:rPr>
          <w:color w:val="000000"/>
          <w:bdr w:val="none" w:sz="0" w:space="0" w:color="auto" w:frame="1"/>
        </w:rPr>
        <w:t>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P45"/>
      <w:bookmarkEnd w:id="1"/>
      <w:r w:rsidRPr="005171EB">
        <w:rPr>
          <w:color w:val="000000"/>
          <w:bdr w:val="none" w:sz="0" w:space="0" w:color="auto" w:frame="1"/>
        </w:rPr>
        <w:lastRenderedPageBreak/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proofErr w:type="spellStart"/>
      <w:r w:rsidR="00C142BD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в количестве десяти человек (далее - инициативная группа);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P46"/>
      <w:bookmarkEnd w:id="2"/>
      <w:r w:rsidRPr="005171EB">
        <w:rPr>
          <w:color w:val="000000"/>
          <w:bdr w:val="none" w:sz="0" w:space="0" w:color="auto" w:frame="1"/>
        </w:rPr>
        <w:t>3) некоммерческой организации, выражающей интересы субъектов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 xml:space="preserve">, зарегистрированной и осуществляющей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="00AC6C10" w:rsidRPr="005171EB">
        <w:rPr>
          <w:color w:val="000000"/>
          <w:bdr w:val="none" w:sz="0" w:space="0" w:color="auto" w:frame="1"/>
        </w:rPr>
        <w:t xml:space="preserve"> район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P47"/>
      <w:bookmarkEnd w:id="3"/>
      <w:r w:rsidRPr="005171EB">
        <w:rPr>
          <w:color w:val="000000"/>
          <w:bdr w:val="none" w:sz="0" w:space="0" w:color="auto" w:frame="1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(далее - инициаторы).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4" w:name="P48"/>
      <w:bookmarkEnd w:id="4"/>
      <w:r w:rsidRPr="005171EB">
        <w:rPr>
          <w:color w:val="000000"/>
          <w:bdr w:val="none" w:sz="0" w:space="0" w:color="auto" w:frame="1"/>
        </w:rPr>
        <w:t>4. Инициаторы создания Координационного или совещательного органа, указанные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9" w:anchor="P45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2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0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1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направляют в Администрацию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письменной форме предложение о создании Координационного или совещательного органа (далее - предложение).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 предложениям инициаторов, указанных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2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3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полученные не ранее чем за три месяца до даты подачи предложения, заверенные руководителем инициатора и печатью (при наличии).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5171EB">
        <w:rPr>
          <w:color w:val="000000"/>
          <w:bdr w:val="none" w:sz="0" w:space="0" w:color="auto" w:frame="1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заверенные руководителем организации (индивидуальным предпринимателем) и печатью (при наличии).</w:t>
      </w:r>
      <w:proofErr w:type="gramEnd"/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5. Поступившее предложение рассматривается Администрацией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 создании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направление предложения инициатором, не указанным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4" w:anchor="P43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пункте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направление инициатором предложения, не соответствующего требованиям</w:t>
      </w:r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5" w:anchor="P48" w:history="1">
        <w:r w:rsidR="00DB22C4" w:rsidRPr="005171EB">
          <w:rPr>
            <w:rStyle w:val="a3"/>
            <w:color w:val="auto"/>
            <w:u w:val="none"/>
            <w:bdr w:val="none" w:sz="0" w:space="0" w:color="auto" w:frame="1"/>
          </w:rPr>
          <w:t>пункта 4</w:t>
        </w:r>
      </w:hyperlink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B22C4"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наличие в представленных инициатором документах неполной и (или) недостоверной информации.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6. Координационный или совещательный орган образуется в форме совета.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состав Координационного или совещательного органа включаются: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органов местного самоуправления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,</w:t>
      </w:r>
      <w:proofErr w:type="gramEnd"/>
      <w:r w:rsidRPr="005171EB">
        <w:rPr>
          <w:color w:val="000000"/>
          <w:bdr w:val="none" w:sz="0" w:space="0" w:color="auto" w:frame="1"/>
        </w:rPr>
        <w:t xml:space="preserve"> отраслевых (функциональных) органов Администрации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 xml:space="preserve">- представители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151222" w:rsidRPr="003616A1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(далее - представители субъектов предпринимательства)</w:t>
      </w:r>
      <w:r w:rsidR="00151222" w:rsidRPr="00151222">
        <w:rPr>
          <w:color w:val="000000"/>
          <w:bdr w:val="none" w:sz="0" w:space="0" w:color="auto" w:frame="1"/>
        </w:rPr>
        <w:t>;</w:t>
      </w:r>
    </w:p>
    <w:p w:rsidR="00151222" w:rsidRPr="005171EB" w:rsidRDefault="00151222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-юридические и физические </w:t>
      </w:r>
      <w:proofErr w:type="gramStart"/>
      <w:r>
        <w:rPr>
          <w:color w:val="000000"/>
          <w:bdr w:val="none" w:sz="0" w:space="0" w:color="auto" w:frame="1"/>
        </w:rPr>
        <w:t>лица</w:t>
      </w:r>
      <w:proofErr w:type="gramEnd"/>
      <w:r>
        <w:rPr>
          <w:color w:val="000000"/>
          <w:bdr w:val="none" w:sz="0" w:space="0" w:color="auto" w:frame="1"/>
        </w:rPr>
        <w:t xml:space="preserve"> осуществляющие инвестиционные вложения в экономику </w:t>
      </w:r>
      <w:proofErr w:type="spellStart"/>
      <w:r>
        <w:rPr>
          <w:color w:val="000000"/>
          <w:bdr w:val="none" w:sz="0" w:space="0" w:color="auto" w:frame="1"/>
        </w:rPr>
        <w:t>Кетовского</w:t>
      </w:r>
      <w:proofErr w:type="spellEnd"/>
      <w:r>
        <w:rPr>
          <w:color w:val="000000"/>
          <w:bdr w:val="none" w:sz="0" w:space="0" w:color="auto" w:frame="1"/>
        </w:rPr>
        <w:t xml:space="preserve"> района.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8. Состав Координационного или совещательного органа формируется: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 предложению инициатора в порядке, установленном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6" w:anchor="P4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пунктом 4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P68"/>
      <w:bookmarkEnd w:id="5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9. При формировании состава Координационного или совещательного органа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на официальном сайте Администрации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>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информационно-телекоммуникационной сети «Интернет»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2) форма заявления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3) условия подачи заявлений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4) количество кандидатур в члены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>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течение десяти рабочих дней со дня окончания срока подачи заявлений о приеме.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</w:t>
      </w:r>
      <w:r w:rsidR="00C67FA3" w:rsidRPr="005171EB">
        <w:rPr>
          <w:color w:val="000000"/>
          <w:bdr w:val="none" w:sz="0" w:space="0" w:color="auto" w:frame="1"/>
        </w:rPr>
        <w:t xml:space="preserve"> </w:t>
      </w:r>
      <w:hyperlink r:id="rId17" w:anchor="P6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пункта 9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решения о включении кандидатур членами Координационного или совещательного органа принимаются Администрацией </w:t>
      </w:r>
      <w:proofErr w:type="spellStart"/>
      <w:r w:rsidR="00C67FA3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исходя из времени поступления заявлений о приеме.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подача заявления о приеме по истечении срока, указанного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несоответствие условиям подачи заявлений, указанным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не позднее пяти рабочих дней со дня принятия соответствующего решения.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171EB">
        <w:rPr>
          <w:color w:val="000000"/>
          <w:bdr w:val="none" w:sz="0" w:space="0" w:color="auto" w:frame="1"/>
        </w:rPr>
        <w:t xml:space="preserve">11. Решение о создании Координационного или совещательного органа </w:t>
      </w:r>
      <w:r w:rsidR="003A4B22" w:rsidRPr="005171EB">
        <w:rPr>
          <w:color w:val="000000"/>
          <w:bdr w:val="none" w:sz="0" w:space="0" w:color="auto" w:frame="1"/>
        </w:rPr>
        <w:t xml:space="preserve">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="003A4B22" w:rsidRPr="005171EB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 xml:space="preserve">принимается в форме постановления Администрации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="00DC5F1F">
        <w:rPr>
          <w:color w:val="000000"/>
          <w:bdr w:val="none" w:sz="0" w:space="0" w:color="auto" w:frame="1"/>
        </w:rPr>
        <w:t xml:space="preserve"> района,</w:t>
      </w:r>
      <w:r w:rsidRPr="005171EB">
        <w:rPr>
          <w:color w:val="000000"/>
          <w:bdr w:val="none" w:sz="0" w:space="0" w:color="auto" w:frame="1"/>
        </w:rPr>
        <w:t xml:space="preserve"> подлежит официальному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размещению на официальном сайте</w:t>
      </w:r>
      <w:r w:rsidR="003A4B22" w:rsidRPr="005171EB">
        <w:rPr>
          <w:color w:val="000000"/>
          <w:bdr w:val="none" w:sz="0" w:space="0" w:color="auto" w:frame="1"/>
        </w:rPr>
        <w:t xml:space="preserve"> Администрации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="003A4B22" w:rsidRPr="005171EB">
        <w:rPr>
          <w:color w:val="000000"/>
          <w:bdr w:val="none" w:sz="0" w:space="0" w:color="auto" w:frame="1"/>
        </w:rPr>
        <w:t xml:space="preserve"> района</w:t>
      </w:r>
      <w:r w:rsidR="005171EB" w:rsidRPr="005171EB">
        <w:t xml:space="preserve"> в  информационно-телекоммуникационной сети «Интернет».</w:t>
      </w:r>
    </w:p>
    <w:p w:rsidR="00B72EC5" w:rsidRDefault="00B72EC5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DC5F1F" w:rsidRDefault="00DC5F1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B72EC5" w:rsidRPr="005171EB" w:rsidRDefault="00DC5F1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Н</w:t>
      </w:r>
      <w:r w:rsidR="00B72EC5">
        <w:t>ачальник общего отдела                                              М.М. Григорьева</w:t>
      </w:r>
    </w:p>
    <w:p w:rsidR="00476E36" w:rsidRPr="005171EB" w:rsidRDefault="00476E36">
      <w:pPr>
        <w:rPr>
          <w:rFonts w:ascii="Times New Roman" w:hAnsi="Times New Roman" w:cs="Times New Roman"/>
          <w:sz w:val="24"/>
          <w:szCs w:val="24"/>
        </w:rPr>
      </w:pPr>
    </w:p>
    <w:sectPr w:rsidR="00476E36" w:rsidRPr="005171EB" w:rsidSect="00FA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C4"/>
    <w:rsid w:val="00037C35"/>
    <w:rsid w:val="00091F36"/>
    <w:rsid w:val="000E3F2C"/>
    <w:rsid w:val="00151222"/>
    <w:rsid w:val="001B3910"/>
    <w:rsid w:val="001C0C45"/>
    <w:rsid w:val="001C1D64"/>
    <w:rsid w:val="001C4676"/>
    <w:rsid w:val="001D2D42"/>
    <w:rsid w:val="003616A1"/>
    <w:rsid w:val="003A4B22"/>
    <w:rsid w:val="00464DD7"/>
    <w:rsid w:val="00476E36"/>
    <w:rsid w:val="00477C3B"/>
    <w:rsid w:val="004D6F8B"/>
    <w:rsid w:val="005171EB"/>
    <w:rsid w:val="0055082B"/>
    <w:rsid w:val="005D4F40"/>
    <w:rsid w:val="00671D08"/>
    <w:rsid w:val="006E2902"/>
    <w:rsid w:val="00746C15"/>
    <w:rsid w:val="008774BB"/>
    <w:rsid w:val="009B3D51"/>
    <w:rsid w:val="00A435D1"/>
    <w:rsid w:val="00AC6C10"/>
    <w:rsid w:val="00B22CBE"/>
    <w:rsid w:val="00B72EC5"/>
    <w:rsid w:val="00B95087"/>
    <w:rsid w:val="00B9603F"/>
    <w:rsid w:val="00BC4978"/>
    <w:rsid w:val="00C0373F"/>
    <w:rsid w:val="00C142BD"/>
    <w:rsid w:val="00C67FA3"/>
    <w:rsid w:val="00CA4324"/>
    <w:rsid w:val="00CB673C"/>
    <w:rsid w:val="00D27ECF"/>
    <w:rsid w:val="00D81CA8"/>
    <w:rsid w:val="00DB22C4"/>
    <w:rsid w:val="00DC5F1F"/>
    <w:rsid w:val="00DF0020"/>
    <w:rsid w:val="00E34849"/>
    <w:rsid w:val="00E41956"/>
    <w:rsid w:val="00E55EB0"/>
    <w:rsid w:val="00E67282"/>
    <w:rsid w:val="00E70B5C"/>
    <w:rsid w:val="00FA4F78"/>
    <w:rsid w:val="00FA6FA9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A9"/>
  </w:style>
  <w:style w:type="paragraph" w:styleId="3">
    <w:name w:val="heading 3"/>
    <w:basedOn w:val="a"/>
    <w:next w:val="a"/>
    <w:link w:val="30"/>
    <w:qFormat/>
    <w:rsid w:val="005171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2C4"/>
  </w:style>
  <w:style w:type="character" w:styleId="a3">
    <w:name w:val="Hyperlink"/>
    <w:basedOn w:val="a0"/>
    <w:uiPriority w:val="99"/>
    <w:semiHidden/>
    <w:unhideWhenUsed/>
    <w:rsid w:val="00DB2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71E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"/>
    <w:link w:val="a5"/>
    <w:rsid w:val="005171EB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5171E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Cell">
    <w:name w:val="ConsCell"/>
    <w:rsid w:val="005171E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960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f6T4J" TargetMode="External"/><Relationship Id="rId13" Type="http://schemas.openxmlformats.org/officeDocument/2006/relationships/hyperlink" Target="http://pervmo.rk.gov.ru/rus/info.php?id=6464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12" Type="http://schemas.openxmlformats.org/officeDocument/2006/relationships/hyperlink" Target="http://pervmo.rk.gov.ru/rus/info.php?id=646406" TargetMode="External"/><Relationship Id="rId17" Type="http://schemas.openxmlformats.org/officeDocument/2006/relationships/hyperlink" Target="http://pervmo.rk.gov.ru/rus/info.php?id=646406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mo.rk.gov.ru/rus/info.php?id=64640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7;n=49032;fld=134;dst=100085" TargetMode="External"/><Relationship Id="rId11" Type="http://schemas.openxmlformats.org/officeDocument/2006/relationships/hyperlink" Target="http://pervmo.rk.gov.ru/rus/info.php?id=646406" TargetMode="External"/><Relationship Id="rId5" Type="http://schemas.openxmlformats.org/officeDocument/2006/relationships/hyperlink" Target="consultantplus://offline/main?base=LAW;n=115870;fld=134;dst=100117" TargetMode="External"/><Relationship Id="rId15" Type="http://schemas.openxmlformats.org/officeDocument/2006/relationships/hyperlink" Target="http://pervmo.rk.gov.ru/rus/info.php?id=646406" TargetMode="External"/><Relationship Id="rId10" Type="http://schemas.openxmlformats.org/officeDocument/2006/relationships/hyperlink" Target="http://pervmo.rk.gov.ru/rus/info.php?id=6464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rvmo.rk.gov.ru/rus/info.php?id=646406" TargetMode="External"/><Relationship Id="rId14" Type="http://schemas.openxmlformats.org/officeDocument/2006/relationships/hyperlink" Target="http://pervmo.rk.gov.ru/rus/info.php?id=646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2017-08-08T02:23:00Z</dcterms:created>
  <dcterms:modified xsi:type="dcterms:W3CDTF">2017-08-14T06:51:00Z</dcterms:modified>
</cp:coreProperties>
</file>